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865" w:rsidP="00543865" w:rsidRDefault="00543865" w14:paraId="430DE317" w14:textId="77777777">
      <w:pPr>
        <w:pStyle w:val="Heading1"/>
        <w:jc w:val="center"/>
      </w:pPr>
      <w:r>
        <w:t>Executive Meeting</w:t>
      </w:r>
    </w:p>
    <w:p w:rsidR="00543865" w:rsidP="00543865" w:rsidRDefault="00543865" w14:paraId="06CDB111" w14:textId="77777777">
      <w:pPr>
        <w:pStyle w:val="Heading2"/>
        <w:jc w:val="center"/>
      </w:pPr>
      <w:r>
        <w:t>Date: 10</w:t>
      </w:r>
      <w:r w:rsidRPr="00AD4397">
        <w:rPr>
          <w:vertAlign w:val="superscript"/>
        </w:rPr>
        <w:t>th</w:t>
      </w:r>
      <w:r>
        <w:t xml:space="preserve"> October 2022</w:t>
      </w:r>
    </w:p>
    <w:p w:rsidRPr="0081114C" w:rsidR="00543865" w:rsidP="00543865" w:rsidRDefault="00543865" w14:paraId="1C0E8623" w14:textId="77777777">
      <w:pPr>
        <w:pStyle w:val="Heading2"/>
        <w:jc w:val="center"/>
      </w:pPr>
      <w:r>
        <w:t>Location: Moss House Board Room</w:t>
      </w:r>
    </w:p>
    <w:p w:rsidRPr="006A1BD8" w:rsidR="00543865" w:rsidP="00543865" w:rsidRDefault="00543865" w14:paraId="743C9F97" w14:textId="77777777"/>
    <w:p w:rsidR="00543865" w:rsidP="00543865" w:rsidRDefault="00543865" w14:paraId="54C34A82" w14:textId="20557EDE">
      <w:pPr>
        <w:pStyle w:val="Subtitle"/>
      </w:pPr>
      <w:r>
        <w:t>Members: Leilani-Gabrielle Courtney (</w:t>
      </w:r>
      <w:r w:rsidR="00A10C34">
        <w:t xml:space="preserve">LC, </w:t>
      </w:r>
      <w:r>
        <w:t>President), Tom Hillen (</w:t>
      </w:r>
      <w:r w:rsidR="00A10C34">
        <w:t xml:space="preserve">TH, </w:t>
      </w:r>
      <w:r>
        <w:t>Vice President), Jay Henri (</w:t>
      </w:r>
      <w:r w:rsidR="00A10C34">
        <w:t xml:space="preserve">JH, </w:t>
      </w:r>
      <w:r>
        <w:t>Executive Officer), Shriram Kaneri (</w:t>
      </w:r>
      <w:r w:rsidR="00A10C34">
        <w:t xml:space="preserve">SKa, </w:t>
      </w:r>
      <w:r>
        <w:t>Executive Officer), Lisa Cham (</w:t>
      </w:r>
      <w:r w:rsidR="00A10C34">
        <w:t xml:space="preserve">LCh, </w:t>
      </w:r>
      <w:r>
        <w:t>Executive Officer)</w:t>
      </w:r>
    </w:p>
    <w:p w:rsidR="00543865" w:rsidP="00543865" w:rsidRDefault="00543865" w14:paraId="630E315F" w14:textId="77777777">
      <w:pPr>
        <w:pStyle w:val="Subtitle"/>
      </w:pPr>
      <w:r>
        <w:t>In Attendance: Nabeela Mowlana</w:t>
      </w:r>
    </w:p>
    <w:p w:rsidRPr="00D37B5D" w:rsidR="00543865" w:rsidP="00543865" w:rsidRDefault="00543865" w14:paraId="3288E2AD" w14:textId="77777777">
      <w:pPr>
        <w:pStyle w:val="Subtitle"/>
      </w:pPr>
      <w:r>
        <w:t>Apologies: None received</w:t>
      </w:r>
    </w:p>
    <w:p w:rsidR="00543865" w:rsidP="00543865" w:rsidRDefault="00543865" w14:paraId="486CE688" w14:textId="7777777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545"/>
        <w:gridCol w:w="1449"/>
        <w:gridCol w:w="1364"/>
        <w:gridCol w:w="1089"/>
        <w:gridCol w:w="876"/>
      </w:tblGrid>
      <w:tr w:rsidR="00543865" w:rsidTr="007A02AF" w14:paraId="4AFBB2D9" w14:textId="77777777">
        <w:tc>
          <w:tcPr>
            <w:tcW w:w="693" w:type="dxa"/>
          </w:tcPr>
          <w:p w:rsidR="00543865" w:rsidP="007A02AF" w:rsidRDefault="00543865" w14:paraId="14D4C786" w14:textId="77777777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3545" w:type="dxa"/>
          </w:tcPr>
          <w:p w:rsidR="00543865" w:rsidP="007A02AF" w:rsidRDefault="00543865" w14:paraId="41F72A89" w14:textId="77777777">
            <w:pPr>
              <w:pStyle w:val="Subtitle"/>
              <w:jc w:val="both"/>
            </w:pPr>
            <w:r>
              <w:t>Title</w:t>
            </w:r>
          </w:p>
        </w:tc>
        <w:tc>
          <w:tcPr>
            <w:tcW w:w="1449" w:type="dxa"/>
          </w:tcPr>
          <w:p w:rsidR="00543865" w:rsidP="007A02AF" w:rsidRDefault="00543865" w14:paraId="42278EDB" w14:textId="77777777">
            <w:pPr>
              <w:pStyle w:val="Subtitle"/>
              <w:jc w:val="both"/>
            </w:pPr>
            <w:r>
              <w:t>Format</w:t>
            </w:r>
          </w:p>
        </w:tc>
        <w:tc>
          <w:tcPr>
            <w:tcW w:w="1364" w:type="dxa"/>
          </w:tcPr>
          <w:p w:rsidR="00543865" w:rsidP="007A02AF" w:rsidRDefault="00543865" w14:paraId="02A02D2C" w14:textId="77777777">
            <w:pPr>
              <w:pStyle w:val="Subtitle"/>
              <w:jc w:val="both"/>
            </w:pPr>
            <w:r>
              <w:t>Action</w:t>
            </w:r>
          </w:p>
        </w:tc>
        <w:tc>
          <w:tcPr>
            <w:tcW w:w="1089" w:type="dxa"/>
          </w:tcPr>
          <w:p w:rsidR="00543865" w:rsidP="007A02AF" w:rsidRDefault="00543865" w14:paraId="55F19AA5" w14:textId="77777777">
            <w:pPr>
              <w:pStyle w:val="Subtitle"/>
              <w:jc w:val="both"/>
            </w:pPr>
            <w:r>
              <w:t>Lead</w:t>
            </w:r>
          </w:p>
        </w:tc>
        <w:tc>
          <w:tcPr>
            <w:tcW w:w="876" w:type="dxa"/>
          </w:tcPr>
          <w:p w:rsidR="00543865" w:rsidP="007A02AF" w:rsidRDefault="00543865" w14:paraId="30C6857C" w14:textId="77777777">
            <w:pPr>
              <w:pStyle w:val="Subtitle"/>
              <w:jc w:val="both"/>
            </w:pPr>
            <w:r>
              <w:t>Time</w:t>
            </w:r>
          </w:p>
        </w:tc>
      </w:tr>
      <w:tr w:rsidR="00543865" w:rsidTr="007A02AF" w14:paraId="78A66F68" w14:textId="77777777">
        <w:tc>
          <w:tcPr>
            <w:tcW w:w="693" w:type="dxa"/>
          </w:tcPr>
          <w:p w:rsidRPr="006A1BD8" w:rsidR="00543865" w:rsidP="007A02AF" w:rsidRDefault="00543865" w14:paraId="35090FA4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Pr="006A1BD8" w:rsidR="00543865" w:rsidP="007A02AF" w:rsidRDefault="00543865" w14:paraId="37A9D421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Welcome/Introductions/Apologies</w:t>
            </w:r>
          </w:p>
        </w:tc>
        <w:tc>
          <w:tcPr>
            <w:tcW w:w="1449" w:type="dxa"/>
          </w:tcPr>
          <w:p w:rsidRPr="006A1BD8" w:rsidR="00543865" w:rsidP="007A02AF" w:rsidRDefault="00543865" w14:paraId="093BCFC2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:rsidR="00543865" w:rsidP="007A02AF" w:rsidRDefault="00543865" w14:paraId="569DE9D1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Information</w:t>
            </w:r>
          </w:p>
        </w:tc>
        <w:tc>
          <w:tcPr>
            <w:tcW w:w="1089" w:type="dxa"/>
          </w:tcPr>
          <w:p w:rsidRPr="006A1BD8" w:rsidR="00543865" w:rsidP="007A02AF" w:rsidRDefault="00543865" w14:paraId="031FD471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:rsidRPr="006A1BD8" w:rsidR="00543865" w:rsidP="007A02AF" w:rsidRDefault="00543865" w14:paraId="77259A89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543865" w:rsidTr="007A02AF" w14:paraId="027CF9E6" w14:textId="77777777">
        <w:tc>
          <w:tcPr>
            <w:tcW w:w="693" w:type="dxa"/>
          </w:tcPr>
          <w:p w:rsidRPr="006A1BD8" w:rsidR="00543865" w:rsidP="007A02AF" w:rsidRDefault="00543865" w14:paraId="240CE072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Pr="006A1BD8" w:rsidR="00543865" w:rsidP="007A02AF" w:rsidRDefault="00543865" w14:paraId="1D0B2C0A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Conflicts of Interest</w:t>
            </w:r>
          </w:p>
        </w:tc>
        <w:tc>
          <w:tcPr>
            <w:tcW w:w="1449" w:type="dxa"/>
          </w:tcPr>
          <w:p w:rsidRPr="006A1BD8" w:rsidR="00543865" w:rsidP="007A02AF" w:rsidRDefault="00543865" w14:paraId="50A53F11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:rsidR="00543865" w:rsidP="007A02AF" w:rsidRDefault="00543865" w14:paraId="6E715B4B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:rsidRPr="006A1BD8" w:rsidR="00543865" w:rsidP="007A02AF" w:rsidRDefault="00543865" w14:paraId="0DC85093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:rsidRPr="006A1BD8" w:rsidR="00543865" w:rsidP="007A02AF" w:rsidRDefault="00543865" w14:paraId="58C7C27C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543865" w:rsidTr="007A02AF" w14:paraId="5D34FB26" w14:textId="77777777">
        <w:tc>
          <w:tcPr>
            <w:tcW w:w="693" w:type="dxa"/>
          </w:tcPr>
          <w:p w:rsidR="00543865" w:rsidP="007A02AF" w:rsidRDefault="00543865" w14:paraId="0F8BA0C8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</w:t>
            </w:r>
          </w:p>
        </w:tc>
        <w:tc>
          <w:tcPr>
            <w:tcW w:w="3545" w:type="dxa"/>
          </w:tcPr>
          <w:p w:rsidR="00543865" w:rsidP="007A02AF" w:rsidRDefault="00543865" w14:paraId="7AA3E349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Minutes of the previous meeting</w:t>
            </w:r>
          </w:p>
        </w:tc>
        <w:tc>
          <w:tcPr>
            <w:tcW w:w="1449" w:type="dxa"/>
          </w:tcPr>
          <w:p w:rsidR="00543865" w:rsidP="007A02AF" w:rsidRDefault="00543865" w14:paraId="7C535510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Paper</w:t>
            </w:r>
          </w:p>
        </w:tc>
        <w:tc>
          <w:tcPr>
            <w:tcW w:w="1364" w:type="dxa"/>
          </w:tcPr>
          <w:p w:rsidR="00543865" w:rsidP="007A02AF" w:rsidRDefault="00543865" w14:paraId="23F3363C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:rsidR="00543865" w:rsidP="007A02AF" w:rsidRDefault="00543865" w14:paraId="4474532B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:rsidR="00543865" w:rsidP="007A02AF" w:rsidRDefault="00543865" w14:paraId="3DA77B61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543865" w:rsidTr="007A02AF" w14:paraId="652222A6" w14:textId="77777777">
        <w:tc>
          <w:tcPr>
            <w:tcW w:w="693" w:type="dxa"/>
          </w:tcPr>
          <w:p w:rsidR="00543865" w:rsidP="007A02AF" w:rsidRDefault="00543865" w14:paraId="5493C283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543865" w:rsidP="007A02AF" w:rsidRDefault="00543865" w14:paraId="4399F009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Guild OKRs</w:t>
            </w:r>
          </w:p>
        </w:tc>
        <w:tc>
          <w:tcPr>
            <w:tcW w:w="1449" w:type="dxa"/>
          </w:tcPr>
          <w:p w:rsidR="00543865" w:rsidP="007A02AF" w:rsidRDefault="00543865" w14:paraId="039A57F3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:rsidR="00543865" w:rsidP="007A02AF" w:rsidRDefault="00543865" w14:paraId="532CAE1D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Information</w:t>
            </w:r>
          </w:p>
        </w:tc>
        <w:tc>
          <w:tcPr>
            <w:tcW w:w="1089" w:type="dxa"/>
          </w:tcPr>
          <w:p w:rsidR="00543865" w:rsidP="007A02AF" w:rsidRDefault="00543865" w14:paraId="74206826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</w:t>
            </w:r>
          </w:p>
        </w:tc>
        <w:tc>
          <w:tcPr>
            <w:tcW w:w="876" w:type="dxa"/>
          </w:tcPr>
          <w:p w:rsidR="00543865" w:rsidP="007A02AF" w:rsidRDefault="00543865" w14:paraId="1A485CF0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543865" w:rsidTr="007A02AF" w14:paraId="2386930D" w14:textId="77777777">
        <w:tc>
          <w:tcPr>
            <w:tcW w:w="693" w:type="dxa"/>
          </w:tcPr>
          <w:p w:rsidR="00543865" w:rsidP="007A02AF" w:rsidRDefault="00543865" w14:paraId="699834BC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543865" w:rsidP="007A02AF" w:rsidRDefault="00543865" w14:paraId="0F2C08DC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Feedback on Goal Progression</w:t>
            </w:r>
          </w:p>
        </w:tc>
        <w:tc>
          <w:tcPr>
            <w:tcW w:w="1449" w:type="dxa"/>
          </w:tcPr>
          <w:p w:rsidR="00543865" w:rsidP="007A02AF" w:rsidRDefault="00543865" w14:paraId="275C9D5D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Verbal </w:t>
            </w:r>
          </w:p>
        </w:tc>
        <w:tc>
          <w:tcPr>
            <w:tcW w:w="1364" w:type="dxa"/>
          </w:tcPr>
          <w:p w:rsidR="00543865" w:rsidP="007A02AF" w:rsidRDefault="00543865" w14:paraId="270DD087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6BD1"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:rsidR="00543865" w:rsidP="007A02AF" w:rsidRDefault="00543865" w14:paraId="5805996B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</w:t>
            </w:r>
          </w:p>
        </w:tc>
        <w:tc>
          <w:tcPr>
            <w:tcW w:w="876" w:type="dxa"/>
          </w:tcPr>
          <w:p w:rsidR="00543865" w:rsidP="007A02AF" w:rsidRDefault="00543865" w14:paraId="69DB778F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543865" w:rsidTr="007A02AF" w14:paraId="32E08107" w14:textId="77777777">
        <w:tc>
          <w:tcPr>
            <w:tcW w:w="693" w:type="dxa"/>
          </w:tcPr>
          <w:p w:rsidR="00543865" w:rsidP="007A02AF" w:rsidRDefault="00543865" w14:paraId="7CC414FD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543865" w:rsidP="007A02AF" w:rsidRDefault="00543865" w14:paraId="096621C1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Addressing Current Roadblocks </w:t>
            </w:r>
          </w:p>
        </w:tc>
        <w:tc>
          <w:tcPr>
            <w:tcW w:w="1449" w:type="dxa"/>
          </w:tcPr>
          <w:p w:rsidR="00543865" w:rsidP="007A02AF" w:rsidRDefault="00543865" w14:paraId="2E2995B2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:rsidR="00543865" w:rsidP="007A02AF" w:rsidRDefault="00543865" w14:paraId="0C60AA6E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6BD1"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:rsidR="00543865" w:rsidP="007A02AF" w:rsidRDefault="00543865" w14:paraId="7376EC7D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</w:t>
            </w:r>
          </w:p>
        </w:tc>
        <w:tc>
          <w:tcPr>
            <w:tcW w:w="876" w:type="dxa"/>
          </w:tcPr>
          <w:p w:rsidR="00543865" w:rsidP="007A02AF" w:rsidRDefault="00543865" w14:paraId="345B6FE5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543865" w:rsidTr="007A02AF" w14:paraId="41F86AE1" w14:textId="77777777">
        <w:tc>
          <w:tcPr>
            <w:tcW w:w="693" w:type="dxa"/>
          </w:tcPr>
          <w:p w:rsidR="00543865" w:rsidP="007A02AF" w:rsidRDefault="00543865" w14:paraId="69C2C567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543865" w:rsidP="007A02AF" w:rsidRDefault="00543865" w14:paraId="701BF4C7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Finalising Board Allocations</w:t>
            </w:r>
          </w:p>
        </w:tc>
        <w:tc>
          <w:tcPr>
            <w:tcW w:w="1449" w:type="dxa"/>
          </w:tcPr>
          <w:p w:rsidR="00543865" w:rsidP="007A02AF" w:rsidRDefault="00543865" w14:paraId="7B8A79DD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:rsidR="00543865" w:rsidP="007A02AF" w:rsidRDefault="00543865" w14:paraId="0A7211FE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:rsidR="00543865" w:rsidP="007A02AF" w:rsidRDefault="00543865" w14:paraId="5528F6BE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</w:t>
            </w:r>
          </w:p>
        </w:tc>
        <w:tc>
          <w:tcPr>
            <w:tcW w:w="876" w:type="dxa"/>
          </w:tcPr>
          <w:p w:rsidR="00543865" w:rsidP="007A02AF" w:rsidRDefault="00543865" w14:paraId="1F8EBD14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543865" w:rsidTr="007A02AF" w14:paraId="759E9FD3" w14:textId="77777777">
        <w:tc>
          <w:tcPr>
            <w:tcW w:w="693" w:type="dxa"/>
          </w:tcPr>
          <w:p w:rsidR="00543865" w:rsidP="007A02AF" w:rsidRDefault="00543865" w14:paraId="7228FF92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543865" w:rsidP="007A02AF" w:rsidRDefault="00543865" w14:paraId="29E168F8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AOB</w:t>
            </w:r>
          </w:p>
        </w:tc>
        <w:tc>
          <w:tcPr>
            <w:tcW w:w="1449" w:type="dxa"/>
          </w:tcPr>
          <w:p w:rsidR="00543865" w:rsidP="007A02AF" w:rsidRDefault="00543865" w14:paraId="4784BF58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:rsidR="00543865" w:rsidP="007A02AF" w:rsidRDefault="00543865" w14:paraId="4AAD7739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:rsidR="00543865" w:rsidP="007A02AF" w:rsidRDefault="00543865" w14:paraId="7BC3A0E4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Chair</w:t>
            </w:r>
          </w:p>
        </w:tc>
        <w:tc>
          <w:tcPr>
            <w:tcW w:w="876" w:type="dxa"/>
          </w:tcPr>
          <w:p w:rsidR="00543865" w:rsidP="007A02AF" w:rsidRDefault="00543865" w14:paraId="1B004D35" w14:textId="777777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543865" w:rsidP="00543865" w:rsidRDefault="00543865" w14:paraId="2F0A08CA" w14:textId="77777777"/>
    <w:p w:rsidR="009A4806" w:rsidRDefault="00543865" w14:paraId="24DE9620" w14:textId="19B93758">
      <w:pPr>
        <w:rPr>
          <w:rFonts w:ascii="Arial" w:hAnsi="Arial" w:cs="Arial"/>
        </w:rPr>
      </w:pPr>
      <w:r w:rsidRPr="00543865">
        <w:rPr>
          <w:rFonts w:ascii="Arial" w:hAnsi="Arial" w:cs="Arial"/>
        </w:rPr>
        <w:t xml:space="preserve">Apologies: </w:t>
      </w:r>
      <w:r w:rsidR="0064603C">
        <w:rPr>
          <w:rFonts w:ascii="Arial" w:hAnsi="Arial" w:cs="Arial"/>
        </w:rPr>
        <w:t>all in attendance</w:t>
      </w:r>
    </w:p>
    <w:p w:rsidR="00543865" w:rsidRDefault="004E6773" w14:paraId="241D55B7" w14:textId="5714566D">
      <w:pPr>
        <w:rPr>
          <w:rFonts w:ascii="Arial" w:hAnsi="Arial" w:cs="Arial"/>
        </w:rPr>
      </w:pPr>
      <w:r>
        <w:rPr>
          <w:rFonts w:ascii="Arial" w:hAnsi="Arial" w:cs="Arial"/>
        </w:rPr>
        <w:t>Minutes of the previous meeting: approved</w:t>
      </w:r>
      <w:r w:rsidR="00041F9D">
        <w:rPr>
          <w:rFonts w:ascii="Arial" w:hAnsi="Arial" w:cs="Arial"/>
        </w:rPr>
        <w:br/>
      </w:r>
    </w:p>
    <w:p w:rsidRPr="006A7DA7" w:rsidR="006A7DA7" w:rsidRDefault="006A7DA7" w14:paraId="424484F7" w14:textId="4981E1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OKRs</w:t>
      </w:r>
    </w:p>
    <w:p w:rsidR="000411A1" w:rsidRDefault="00F844D6" w14:paraId="41593FFB" w14:textId="57BFC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 reminded team </w:t>
      </w:r>
      <w:r w:rsidR="00820C74">
        <w:rPr>
          <w:rFonts w:ascii="Arial" w:hAnsi="Arial" w:cs="Arial"/>
        </w:rPr>
        <w:t xml:space="preserve">of </w:t>
      </w:r>
      <w:r w:rsidR="003E1603">
        <w:rPr>
          <w:rFonts w:ascii="Arial" w:hAnsi="Arial" w:cs="Arial"/>
        </w:rPr>
        <w:t xml:space="preserve">November deadline for sending in suggestions for </w:t>
      </w:r>
      <w:r w:rsidR="00820C74">
        <w:rPr>
          <w:rFonts w:ascii="Arial" w:hAnsi="Arial" w:cs="Arial"/>
        </w:rPr>
        <w:t>refreshers events.</w:t>
      </w:r>
    </w:p>
    <w:p w:rsidR="00D812B8" w:rsidRDefault="00D812B8" w14:paraId="146BDB45" w14:textId="2DBDAA1F">
      <w:pPr>
        <w:rPr>
          <w:rFonts w:ascii="Arial" w:hAnsi="Arial" w:cs="Arial"/>
        </w:rPr>
      </w:pPr>
      <w:r>
        <w:rPr>
          <w:rFonts w:ascii="Arial" w:hAnsi="Arial" w:cs="Arial"/>
        </w:rPr>
        <w:t>LC went through Guild OKRs and Officers OKRs</w:t>
      </w:r>
      <w:r w:rsidR="00041F9D">
        <w:rPr>
          <w:rFonts w:ascii="Arial" w:hAnsi="Arial" w:cs="Arial"/>
        </w:rPr>
        <w:t xml:space="preserve">. NM sent example of </w:t>
      </w:r>
      <w:r w:rsidR="00260971">
        <w:rPr>
          <w:rFonts w:ascii="Arial" w:hAnsi="Arial" w:cs="Arial"/>
        </w:rPr>
        <w:t>OKR.</w:t>
      </w:r>
      <w:r w:rsidR="00762D36">
        <w:rPr>
          <w:rFonts w:ascii="Arial" w:hAnsi="Arial" w:cs="Arial"/>
        </w:rPr>
        <w:br/>
      </w:r>
      <w:r w:rsidR="00762D36">
        <w:rPr>
          <w:rFonts w:ascii="Arial" w:hAnsi="Arial" w:cs="Arial"/>
        </w:rPr>
        <w:br/>
      </w:r>
      <w:r w:rsidR="00762D36">
        <w:rPr>
          <w:rFonts w:ascii="Arial" w:hAnsi="Arial" w:cs="Arial"/>
        </w:rPr>
        <w:t xml:space="preserve">TH and LC went through Guild’s </w:t>
      </w:r>
      <w:r w:rsidR="003E43FA">
        <w:rPr>
          <w:rFonts w:ascii="Arial" w:hAnsi="Arial" w:cs="Arial"/>
        </w:rPr>
        <w:t>OKRs.</w:t>
      </w:r>
    </w:p>
    <w:p w:rsidR="00260971" w:rsidRDefault="00D914B0" w14:paraId="78B8CE6B" w14:textId="7D49A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Officers discussed </w:t>
      </w:r>
      <w:r w:rsidR="00762D36">
        <w:rPr>
          <w:rFonts w:ascii="Arial" w:hAnsi="Arial" w:cs="Arial"/>
        </w:rPr>
        <w:t>different key results for officer OKRs. ACTION: Officers</w:t>
      </w:r>
      <w:r w:rsidR="003E43FA">
        <w:rPr>
          <w:rFonts w:ascii="Arial" w:hAnsi="Arial" w:cs="Arial"/>
        </w:rPr>
        <w:t xml:space="preserve"> arranged a meeting for 3:30pm</w:t>
      </w:r>
      <w:r w:rsidR="002A6A0F">
        <w:rPr>
          <w:rFonts w:ascii="Arial" w:hAnsi="Arial" w:cs="Arial"/>
        </w:rPr>
        <w:t xml:space="preserve"> today to discuss in further details.</w:t>
      </w:r>
    </w:p>
    <w:p w:rsidR="002A6A0F" w:rsidRDefault="002A6A0F" w14:paraId="0EC584DD" w14:textId="4A86D772">
      <w:pPr>
        <w:rPr>
          <w:rFonts w:ascii="Arial" w:hAnsi="Arial" w:cs="Arial"/>
        </w:rPr>
      </w:pPr>
    </w:p>
    <w:p w:rsidR="006A7DA7" w:rsidRDefault="006A7DA7" w14:paraId="02FA07E2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Feedback on Goal Progression</w:t>
      </w:r>
    </w:p>
    <w:p w:rsidR="004B26E9" w:rsidRDefault="002A6A0F" w14:paraId="26E35ECC" w14:textId="7777777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 working on S</w:t>
      </w:r>
      <w:r w:rsidR="006A7DA7">
        <w:rPr>
          <w:rFonts w:ascii="Arial" w:hAnsi="Arial" w:cs="Arial"/>
        </w:rPr>
        <w:t xml:space="preserve">pLDs. He is working with Natalie from Board and NM to </w:t>
      </w:r>
      <w:r w:rsidR="00B6035D">
        <w:rPr>
          <w:rFonts w:ascii="Arial" w:hAnsi="Arial" w:cs="Arial"/>
        </w:rPr>
        <w:t xml:space="preserve">do this work. </w:t>
      </w:r>
      <w:r w:rsidR="004B26E9">
        <w:rPr>
          <w:rFonts w:ascii="Arial" w:hAnsi="Arial" w:cs="Arial"/>
        </w:rPr>
        <w:t>UCB has one of the highest levels of support needs but many do not declare this.</w:t>
      </w:r>
    </w:p>
    <w:p w:rsidR="002A6A0F" w:rsidRDefault="004B26E9" w14:paraId="3203FCFE" w14:textId="0EBEEE05">
      <w:pPr>
        <w:rPr>
          <w:rFonts w:ascii="Arial" w:hAnsi="Arial" w:cs="Arial"/>
        </w:rPr>
      </w:pPr>
      <w:r w:rsidRPr="1F702C04" w:rsidR="004B26E9">
        <w:rPr>
          <w:rFonts w:ascii="Arial" w:hAnsi="Arial" w:cs="Arial"/>
        </w:rPr>
        <w:t xml:space="preserve">TH </w:t>
      </w:r>
      <w:r w:rsidRPr="1F702C04" w:rsidR="295AD649">
        <w:rPr>
          <w:rFonts w:ascii="Arial" w:hAnsi="Arial" w:cs="Arial"/>
        </w:rPr>
        <w:t>s</w:t>
      </w:r>
      <w:r w:rsidRPr="1F702C04" w:rsidR="00B6035D">
        <w:rPr>
          <w:rFonts w:ascii="Arial" w:hAnsi="Arial" w:cs="Arial"/>
        </w:rPr>
        <w:t>till working out scope of project</w:t>
      </w:r>
      <w:r w:rsidRPr="1F702C04" w:rsidR="007F15EF">
        <w:rPr>
          <w:rFonts w:ascii="Arial" w:hAnsi="Arial" w:cs="Arial"/>
        </w:rPr>
        <w:t xml:space="preserve"> and what students need most support with</w:t>
      </w:r>
      <w:r w:rsidRPr="1F702C04" w:rsidR="00B6035D">
        <w:rPr>
          <w:rFonts w:ascii="Arial" w:hAnsi="Arial" w:cs="Arial"/>
        </w:rPr>
        <w:t xml:space="preserve"> so no tasks can </w:t>
      </w:r>
      <w:r w:rsidRPr="1F702C04" w:rsidR="008123EA">
        <w:rPr>
          <w:rFonts w:ascii="Arial" w:hAnsi="Arial" w:cs="Arial"/>
        </w:rPr>
        <w:t xml:space="preserve">be </w:t>
      </w:r>
      <w:r w:rsidRPr="1F702C04" w:rsidR="00B6035D">
        <w:rPr>
          <w:rFonts w:ascii="Arial" w:hAnsi="Arial" w:cs="Arial"/>
        </w:rPr>
        <w:t>delegated at th</w:t>
      </w:r>
      <w:r w:rsidRPr="1F702C04" w:rsidR="008877D7">
        <w:rPr>
          <w:rFonts w:ascii="Arial" w:hAnsi="Arial" w:cs="Arial"/>
        </w:rPr>
        <w:t>is</w:t>
      </w:r>
      <w:r w:rsidRPr="1F702C04" w:rsidR="00B6035D">
        <w:rPr>
          <w:rFonts w:ascii="Arial" w:hAnsi="Arial" w:cs="Arial"/>
        </w:rPr>
        <w:t xml:space="preserve"> moment.</w:t>
      </w:r>
      <w:r w:rsidRPr="1F702C04" w:rsidR="008877D7">
        <w:rPr>
          <w:rFonts w:ascii="Arial" w:hAnsi="Arial" w:cs="Arial"/>
        </w:rPr>
        <w:t xml:space="preserve"> Will continue to bring updates </w:t>
      </w:r>
      <w:r w:rsidRPr="1F702C04" w:rsidR="007F15EF">
        <w:rPr>
          <w:rFonts w:ascii="Arial" w:hAnsi="Arial" w:cs="Arial"/>
        </w:rPr>
        <w:t>to Exec.</w:t>
      </w:r>
    </w:p>
    <w:p w:rsidR="008123EA" w:rsidRDefault="002C1E7A" w14:paraId="763CA459" w14:textId="7AF992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LCh suggested working with University teams to develop this. TH will be working with them, especially to </w:t>
      </w:r>
      <w:r w:rsidR="00074CFC">
        <w:rPr>
          <w:rFonts w:ascii="Arial" w:hAnsi="Arial" w:cs="Arial"/>
        </w:rPr>
        <w:t>target support to</w:t>
      </w:r>
      <w:r>
        <w:rPr>
          <w:rFonts w:ascii="Arial" w:hAnsi="Arial" w:cs="Arial"/>
        </w:rPr>
        <w:t xml:space="preserve"> new students </w:t>
      </w:r>
      <w:r w:rsidR="00074CFC">
        <w:rPr>
          <w:rFonts w:ascii="Arial" w:hAnsi="Arial" w:cs="Arial"/>
        </w:rPr>
        <w:t>to make sure they are aware of support available from the beginning.</w:t>
      </w:r>
    </w:p>
    <w:p w:rsidR="00CC596A" w:rsidRDefault="00E14C04" w14:paraId="131AE0B8" w14:textId="68D25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JH is working on getting the University to simplify processes for student name changes. JH would like support from Guild staff members to develop comms </w:t>
      </w:r>
      <w:r w:rsidR="009706D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let students know </w:t>
      </w:r>
      <w:r w:rsidR="009706DE">
        <w:rPr>
          <w:rFonts w:ascii="Arial" w:hAnsi="Arial" w:cs="Arial"/>
        </w:rPr>
        <w:t>what the process is.</w:t>
      </w:r>
    </w:p>
    <w:p w:rsidR="009706DE" w:rsidRDefault="009706DE" w14:paraId="67A4FEB2" w14:textId="0DEB1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 suggested we get the process from the university first. JH agrees but would like a </w:t>
      </w:r>
      <w:r w:rsidR="00ED317F">
        <w:rPr>
          <w:rFonts w:ascii="Arial" w:hAnsi="Arial" w:cs="Arial"/>
        </w:rPr>
        <w:t xml:space="preserve">plan in place so we can launch comms as soon as the information is received from the University. </w:t>
      </w:r>
      <w:r w:rsidRPr="00ED317F" w:rsidR="00ED317F">
        <w:rPr>
          <w:rFonts w:ascii="Arial" w:hAnsi="Arial" w:cs="Arial"/>
          <w:highlight w:val="yellow"/>
        </w:rPr>
        <w:t>ACTION</w:t>
      </w:r>
      <w:r w:rsidR="00ED317F">
        <w:rPr>
          <w:rFonts w:ascii="Arial" w:hAnsi="Arial" w:cs="Arial"/>
        </w:rPr>
        <w:t xml:space="preserve">: JH to set up meeting with </w:t>
      </w:r>
      <w:r w:rsidR="00DD4950">
        <w:rPr>
          <w:rFonts w:ascii="Arial" w:hAnsi="Arial" w:cs="Arial"/>
        </w:rPr>
        <w:t>NM</w:t>
      </w:r>
      <w:r w:rsidR="00ED317F">
        <w:rPr>
          <w:rFonts w:ascii="Arial" w:hAnsi="Arial" w:cs="Arial"/>
        </w:rPr>
        <w:t>.</w:t>
      </w:r>
    </w:p>
    <w:p w:rsidR="00306B1E" w:rsidRDefault="00306B1E" w14:paraId="6BEB403C" w14:textId="3E727533">
      <w:pPr>
        <w:rPr>
          <w:rFonts w:ascii="Arial" w:hAnsi="Arial" w:cs="Arial"/>
        </w:rPr>
      </w:pPr>
      <w:r>
        <w:rPr>
          <w:rFonts w:ascii="Arial" w:hAnsi="Arial" w:cs="Arial"/>
        </w:rPr>
        <w:t>JH no</w:t>
      </w:r>
      <w:r w:rsidR="007E4C7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receiving many responses from the University. LC suggested </w:t>
      </w:r>
      <w:r w:rsidR="007E4C79">
        <w:rPr>
          <w:rFonts w:ascii="Arial" w:hAnsi="Arial" w:cs="Arial"/>
        </w:rPr>
        <w:t>sending follow up emails and visiting offices if we still don’t receive responses.</w:t>
      </w:r>
    </w:p>
    <w:p w:rsidR="00ED317F" w:rsidRDefault="00DD4950" w14:paraId="3FCA2227" w14:textId="5F3DB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LCh has a meeting with Alice Wilby later this month and will </w:t>
      </w:r>
      <w:r w:rsidR="00DE4302">
        <w:rPr>
          <w:rFonts w:ascii="Arial" w:hAnsi="Arial" w:cs="Arial"/>
        </w:rPr>
        <w:t xml:space="preserve">use this opportunity to </w:t>
      </w:r>
      <w:r w:rsidR="00A23DCC">
        <w:rPr>
          <w:rFonts w:ascii="Arial" w:hAnsi="Arial" w:cs="Arial"/>
        </w:rPr>
        <w:t>raise questions about the quiet room.</w:t>
      </w:r>
      <w:r w:rsidR="008707E4">
        <w:rPr>
          <w:rFonts w:ascii="Arial" w:hAnsi="Arial" w:cs="Arial"/>
        </w:rPr>
        <w:t xml:space="preserve"> Exec team have a meeting with Alice Wilby later this month so will raise then.</w:t>
      </w:r>
    </w:p>
    <w:p w:rsidR="008707E4" w:rsidRDefault="008707E4" w14:paraId="3CC78381" w14:textId="00CA309E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C7EC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 is waiting for confirmation from </w:t>
      </w:r>
      <w:r w:rsidR="006C7EC1">
        <w:rPr>
          <w:rFonts w:ascii="Arial" w:hAnsi="Arial" w:cs="Arial"/>
        </w:rPr>
        <w:t xml:space="preserve">University on setting up cooking workshops. </w:t>
      </w:r>
      <w:r w:rsidRPr="005D6D3D" w:rsidR="005D6D3D">
        <w:rPr>
          <w:rFonts w:ascii="Arial" w:hAnsi="Arial" w:cs="Arial"/>
          <w:highlight w:val="yellow"/>
        </w:rPr>
        <w:t>ACTION</w:t>
      </w:r>
      <w:r w:rsidR="005D6D3D">
        <w:rPr>
          <w:rFonts w:ascii="Arial" w:hAnsi="Arial" w:cs="Arial"/>
        </w:rPr>
        <w:t xml:space="preserve">: </w:t>
      </w:r>
      <w:r w:rsidR="006C7EC1">
        <w:rPr>
          <w:rFonts w:ascii="Arial" w:hAnsi="Arial" w:cs="Arial"/>
        </w:rPr>
        <w:t xml:space="preserve">TH </w:t>
      </w:r>
      <w:r w:rsidR="005D6D3D">
        <w:rPr>
          <w:rFonts w:ascii="Arial" w:hAnsi="Arial" w:cs="Arial"/>
        </w:rPr>
        <w:t>or</w:t>
      </w:r>
      <w:r w:rsidR="006C7EC1">
        <w:rPr>
          <w:rFonts w:ascii="Arial" w:hAnsi="Arial" w:cs="Arial"/>
        </w:rPr>
        <w:t xml:space="preserve"> LC will drop them a reminder </w:t>
      </w:r>
      <w:r w:rsidR="005D6D3D">
        <w:rPr>
          <w:rFonts w:ascii="Arial" w:hAnsi="Arial" w:cs="Arial"/>
        </w:rPr>
        <w:t>also.</w:t>
      </w:r>
    </w:p>
    <w:p w:rsidR="00171FCD" w:rsidRDefault="005D6D3D" w14:paraId="261270B6" w14:textId="48E21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SKa also spoke to the UCB’s International Marketing Director to do some comms on the Guild. </w:t>
      </w:r>
      <w:r w:rsidR="00171FCD">
        <w:rPr>
          <w:rFonts w:ascii="Arial" w:hAnsi="Arial" w:cs="Arial"/>
        </w:rPr>
        <w:t>Exec will be kept updated on what comms need to be sent.</w:t>
      </w:r>
    </w:p>
    <w:p w:rsidR="00B92464" w:rsidRDefault="00171FCD" w14:paraId="1548E091" w14:textId="1519DB61">
      <w:pPr>
        <w:rPr>
          <w:rFonts w:ascii="Arial" w:hAnsi="Arial" w:cs="Arial"/>
        </w:rPr>
      </w:pPr>
      <w:r>
        <w:rPr>
          <w:rFonts w:ascii="Arial" w:hAnsi="Arial" w:cs="Arial"/>
        </w:rPr>
        <w:t>JH and LCh also happy to support</w:t>
      </w:r>
      <w:r w:rsidR="007A6354">
        <w:rPr>
          <w:rFonts w:ascii="Arial" w:hAnsi="Arial" w:cs="Arial"/>
        </w:rPr>
        <w:t>.</w:t>
      </w:r>
      <w:r w:rsidR="00B92464">
        <w:rPr>
          <w:rFonts w:ascii="Arial" w:hAnsi="Arial" w:cs="Arial"/>
        </w:rPr>
        <w:br/>
      </w:r>
      <w:r w:rsidR="001C4782">
        <w:rPr>
          <w:rFonts w:ascii="Arial" w:hAnsi="Arial" w:cs="Arial"/>
        </w:rPr>
        <w:br/>
      </w:r>
      <w:r w:rsidR="00B92464">
        <w:rPr>
          <w:rFonts w:ascii="Arial" w:hAnsi="Arial" w:cs="Arial"/>
        </w:rPr>
        <w:t>LC working on Cousins</w:t>
      </w:r>
      <w:r w:rsidR="002A7AC7">
        <w:rPr>
          <w:rFonts w:ascii="Arial" w:hAnsi="Arial" w:cs="Arial"/>
        </w:rPr>
        <w:t xml:space="preserve"> scheme</w:t>
      </w:r>
      <w:r w:rsidR="00B92464">
        <w:rPr>
          <w:rFonts w:ascii="Arial" w:hAnsi="Arial" w:cs="Arial"/>
        </w:rPr>
        <w:t>, B</w:t>
      </w:r>
      <w:r w:rsidR="002A7AC7">
        <w:rPr>
          <w:rFonts w:ascii="Arial" w:hAnsi="Arial" w:cs="Arial"/>
        </w:rPr>
        <w:t xml:space="preserve">lack </w:t>
      </w:r>
      <w:r w:rsidR="00B92464">
        <w:rPr>
          <w:rFonts w:ascii="Arial" w:hAnsi="Arial" w:cs="Arial"/>
        </w:rPr>
        <w:t>H</w:t>
      </w:r>
      <w:r w:rsidR="002A7AC7">
        <w:rPr>
          <w:rFonts w:ascii="Arial" w:hAnsi="Arial" w:cs="Arial"/>
        </w:rPr>
        <w:t xml:space="preserve">istory </w:t>
      </w:r>
      <w:r w:rsidR="00B92464">
        <w:rPr>
          <w:rFonts w:ascii="Arial" w:hAnsi="Arial" w:cs="Arial"/>
        </w:rPr>
        <w:t>M</w:t>
      </w:r>
      <w:r w:rsidR="002A7AC7">
        <w:rPr>
          <w:rFonts w:ascii="Arial" w:hAnsi="Arial" w:cs="Arial"/>
        </w:rPr>
        <w:t>onth</w:t>
      </w:r>
      <w:r w:rsidR="00B92464">
        <w:rPr>
          <w:rFonts w:ascii="Arial" w:hAnsi="Arial" w:cs="Arial"/>
        </w:rPr>
        <w:t>, Co</w:t>
      </w:r>
      <w:r w:rsidR="002A7AC7">
        <w:rPr>
          <w:rFonts w:ascii="Arial" w:hAnsi="Arial" w:cs="Arial"/>
        </w:rPr>
        <w:t xml:space="preserve">st of </w:t>
      </w:r>
      <w:r w:rsidR="00B92464">
        <w:rPr>
          <w:rFonts w:ascii="Arial" w:hAnsi="Arial" w:cs="Arial"/>
        </w:rPr>
        <w:t>L</w:t>
      </w:r>
      <w:r w:rsidR="002A7AC7">
        <w:rPr>
          <w:rFonts w:ascii="Arial" w:hAnsi="Arial" w:cs="Arial"/>
        </w:rPr>
        <w:t>iving</w:t>
      </w:r>
      <w:r w:rsidR="00B92464">
        <w:rPr>
          <w:rFonts w:ascii="Arial" w:hAnsi="Arial" w:cs="Arial"/>
        </w:rPr>
        <w:t xml:space="preserve"> campaign. </w:t>
      </w:r>
      <w:r w:rsidR="00334EC3">
        <w:rPr>
          <w:rFonts w:ascii="Arial" w:hAnsi="Arial" w:cs="Arial"/>
        </w:rPr>
        <w:t xml:space="preserve">JH assisting with BHM. TH raised that LC is leading </w:t>
      </w:r>
      <w:r w:rsidR="000C6734">
        <w:rPr>
          <w:rFonts w:ascii="Arial" w:hAnsi="Arial" w:cs="Arial"/>
        </w:rPr>
        <w:t>the projects but all officers are happy to help.</w:t>
      </w:r>
      <w:r w:rsidR="006A2067">
        <w:rPr>
          <w:rFonts w:ascii="Arial" w:hAnsi="Arial" w:cs="Arial"/>
        </w:rPr>
        <w:t xml:space="preserve"> </w:t>
      </w:r>
      <w:r w:rsidRPr="006A2067" w:rsidR="006A2067">
        <w:rPr>
          <w:rFonts w:ascii="Arial" w:hAnsi="Arial" w:cs="Arial"/>
          <w:highlight w:val="yellow"/>
        </w:rPr>
        <w:t>ACTION</w:t>
      </w:r>
      <w:r w:rsidR="006A2067">
        <w:rPr>
          <w:rFonts w:ascii="Arial" w:hAnsi="Arial" w:cs="Arial"/>
        </w:rPr>
        <w:t>: Officers to attend project meeting or send input to LC if they are not able to attend</w:t>
      </w:r>
      <w:r w:rsidR="0037320B">
        <w:rPr>
          <w:rFonts w:ascii="Arial" w:hAnsi="Arial" w:cs="Arial"/>
        </w:rPr>
        <w:t>.</w:t>
      </w:r>
      <w:r w:rsidR="0037320B">
        <w:rPr>
          <w:rFonts w:ascii="Arial" w:hAnsi="Arial" w:cs="Arial"/>
        </w:rPr>
        <w:br/>
      </w:r>
      <w:r w:rsidR="0037320B">
        <w:rPr>
          <w:rFonts w:ascii="Arial" w:hAnsi="Arial" w:cs="Arial"/>
        </w:rPr>
        <w:br/>
      </w:r>
      <w:r w:rsidR="0037320B">
        <w:rPr>
          <w:rFonts w:ascii="Arial" w:hAnsi="Arial" w:cs="Arial"/>
        </w:rPr>
        <w:t xml:space="preserve">Guild have been asked to run a student engagement piece as part of the University’s BHM calendar. </w:t>
      </w:r>
      <w:r w:rsidRPr="0037320B" w:rsidR="0037320B">
        <w:rPr>
          <w:rFonts w:ascii="Arial" w:hAnsi="Arial" w:cs="Arial"/>
          <w:highlight w:val="yellow"/>
        </w:rPr>
        <w:t>ACTION</w:t>
      </w:r>
      <w:r w:rsidR="0037320B">
        <w:rPr>
          <w:rFonts w:ascii="Arial" w:hAnsi="Arial" w:cs="Arial"/>
        </w:rPr>
        <w:t>: LC to brief NM outside the meeting.</w:t>
      </w:r>
      <w:r w:rsidR="00521F13">
        <w:rPr>
          <w:rFonts w:ascii="Arial" w:hAnsi="Arial" w:cs="Arial"/>
        </w:rPr>
        <w:br/>
      </w:r>
    </w:p>
    <w:p w:rsidR="007F15EF" w:rsidRDefault="00521F13" w14:paraId="59B11453" w14:textId="4806F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LCh reiterated that she would like support with the </w:t>
      </w:r>
      <w:r w:rsidR="006D63C5">
        <w:rPr>
          <w:rFonts w:ascii="Arial" w:hAnsi="Arial" w:cs="Arial"/>
        </w:rPr>
        <w:t>quiet room. Officers will support LCh however possible.</w:t>
      </w:r>
      <w:r w:rsidR="00F13212">
        <w:rPr>
          <w:rFonts w:ascii="Arial" w:hAnsi="Arial" w:cs="Arial"/>
        </w:rPr>
        <w:t xml:space="preserve"> TH suggested another officer attends meetings with Lisa to show that it is something that all of Exec want and not an individual officer ask. </w:t>
      </w:r>
      <w:r w:rsidRPr="00306B1E" w:rsidR="00F13212">
        <w:rPr>
          <w:rFonts w:ascii="Arial" w:hAnsi="Arial" w:cs="Arial"/>
          <w:highlight w:val="yellow"/>
        </w:rPr>
        <w:t>ACTION</w:t>
      </w:r>
      <w:r w:rsidR="00F13212">
        <w:rPr>
          <w:rFonts w:ascii="Arial" w:hAnsi="Arial" w:cs="Arial"/>
        </w:rPr>
        <w:t xml:space="preserve">: LCh to update officers when her next </w:t>
      </w:r>
      <w:r w:rsidR="00306B1E">
        <w:rPr>
          <w:rFonts w:ascii="Arial" w:hAnsi="Arial" w:cs="Arial"/>
        </w:rPr>
        <w:t>meeting is.</w:t>
      </w:r>
    </w:p>
    <w:p w:rsidR="007E4C79" w:rsidRDefault="007E4C79" w14:paraId="4D57A3A6" w14:textId="362E08AC">
      <w:pPr>
        <w:rPr>
          <w:rFonts w:ascii="Arial" w:hAnsi="Arial" w:cs="Arial"/>
        </w:rPr>
      </w:pPr>
    </w:p>
    <w:p w:rsidR="007E4C79" w:rsidRDefault="007E4C79" w14:paraId="1F0F8182" w14:textId="7E6B0D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allocations</w:t>
      </w:r>
    </w:p>
    <w:p w:rsidR="00F31705" w:rsidRDefault="00F31705" w14:paraId="1F742DEC" w14:textId="032639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 fed back that </w:t>
      </w:r>
      <w:r w:rsidR="00B40531">
        <w:rPr>
          <w:rFonts w:ascii="Arial" w:hAnsi="Arial" w:cs="Arial"/>
        </w:rPr>
        <w:t>he enjoyed the last board meeting and it reminds us of how much we can contribute to shaping student experience.</w:t>
      </w:r>
    </w:p>
    <w:p w:rsidR="00A9425C" w:rsidRDefault="00A9425C" w14:paraId="673DCD63" w14:textId="492D2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 sits on Students Services and </w:t>
      </w:r>
      <w:r w:rsidR="005C1534">
        <w:rPr>
          <w:rFonts w:ascii="Arial" w:hAnsi="Arial" w:cs="Arial"/>
        </w:rPr>
        <w:t>Corporation by default.</w:t>
      </w:r>
    </w:p>
    <w:p w:rsidR="00A9425C" w:rsidRDefault="005C1534" w14:paraId="371B2A15" w14:textId="2A7A24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 happy to carry on sitting on </w:t>
      </w:r>
      <w:r w:rsidR="00A9425C">
        <w:rPr>
          <w:rFonts w:ascii="Arial" w:hAnsi="Arial" w:cs="Arial"/>
        </w:rPr>
        <w:t>AEPO</w:t>
      </w:r>
      <w:r>
        <w:rPr>
          <w:rFonts w:ascii="Arial" w:hAnsi="Arial" w:cs="Arial"/>
        </w:rPr>
        <w:t>.</w:t>
      </w:r>
      <w:r w:rsidR="00853A25">
        <w:rPr>
          <w:rFonts w:ascii="Arial" w:hAnsi="Arial" w:cs="Arial"/>
        </w:rPr>
        <w:t xml:space="preserve"> Board meets every 6 weeks. </w:t>
      </w:r>
    </w:p>
    <w:p w:rsidR="00FE5F32" w:rsidRDefault="00447716" w14:paraId="74FAE0D0" w14:textId="7F983F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SKa sitting on </w:t>
      </w:r>
      <w:r w:rsidR="00FE5F32">
        <w:rPr>
          <w:rFonts w:ascii="Arial" w:hAnsi="Arial" w:cs="Arial"/>
        </w:rPr>
        <w:t>APP Task Group</w:t>
      </w:r>
    </w:p>
    <w:p w:rsidR="00447716" w:rsidRDefault="00447716" w14:paraId="0ED250C4" w14:textId="69E73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 sitting on Academic </w:t>
      </w:r>
      <w:r w:rsidR="00ED4321">
        <w:rPr>
          <w:rFonts w:ascii="Arial" w:hAnsi="Arial" w:cs="Arial"/>
        </w:rPr>
        <w:t>Quality Standards</w:t>
      </w:r>
    </w:p>
    <w:p w:rsidR="00ED4321" w:rsidRDefault="00ED4321" w14:paraId="66BCEF48" w14:textId="179F1290">
      <w:pPr>
        <w:rPr>
          <w:rFonts w:ascii="Arial" w:hAnsi="Arial" w:cs="Arial"/>
        </w:rPr>
      </w:pPr>
      <w:r>
        <w:rPr>
          <w:rFonts w:ascii="Arial" w:hAnsi="Arial" w:cs="Arial"/>
        </w:rPr>
        <w:t>LCh sitting on Safer Partnerships</w:t>
      </w:r>
    </w:p>
    <w:p w:rsidR="00B1339C" w:rsidRDefault="00B1339C" w14:paraId="4C97E066" w14:textId="79888AD5">
      <w:pPr>
        <w:rPr>
          <w:rFonts w:ascii="Arial" w:hAnsi="Arial" w:cs="Arial"/>
        </w:rPr>
      </w:pPr>
    </w:p>
    <w:p w:rsidR="006555E2" w:rsidP="1F702C04" w:rsidRDefault="00B1339C" w14:paraId="04127BCD" w14:textId="3517E0E3">
      <w:pPr>
        <w:rPr>
          <w:rFonts w:ascii="Arial" w:hAnsi="Arial" w:cs="Arial"/>
          <w:color w:val="000000" w:themeColor="text1" w:themeTint="FF" w:themeShade="FF"/>
          <w:highlight w:val="red"/>
        </w:rPr>
      </w:pPr>
      <w:r w:rsidRPr="1F702C04" w:rsidR="00B1339C">
        <w:rPr>
          <w:rFonts w:ascii="Arial" w:hAnsi="Arial" w:cs="Arial"/>
          <w:b w:val="1"/>
          <w:bCs w:val="1"/>
        </w:rPr>
        <w:t>AOB</w:t>
      </w:r>
      <w:r>
        <w:br/>
      </w:r>
      <w:r>
        <w:br/>
      </w:r>
      <w:commentRangeStart w:id="1231236987"/>
      <w:r w:rsidRPr="1F702C04" w:rsidR="00940D26">
        <w:rPr>
          <w:rFonts w:ascii="Arial" w:hAnsi="Arial" w:cs="Arial"/>
          <w:color w:val="000000" w:themeColor="text1" w:themeTint="FF" w:themeShade="FF"/>
          <w:highlight w:val="red"/>
        </w:rPr>
        <w:t xml:space="preserve">TH updated that the University has lost their ITT accreditation. </w:t>
      </w:r>
      <w:r w:rsidRPr="1F702C04" w:rsidR="00F62246">
        <w:rPr>
          <w:rFonts w:ascii="Arial" w:hAnsi="Arial" w:cs="Arial"/>
          <w:color w:val="000000" w:themeColor="text1" w:themeTint="FF" w:themeShade="FF"/>
          <w:highlight w:val="red"/>
        </w:rPr>
        <w:t>TH working with the University on what support will be available to students</w:t>
      </w:r>
      <w:r w:rsidRPr="1F702C04" w:rsidR="00B23DCF">
        <w:rPr>
          <w:rFonts w:ascii="Arial" w:hAnsi="Arial" w:cs="Arial"/>
          <w:color w:val="000000" w:themeColor="text1" w:themeTint="FF" w:themeShade="FF"/>
          <w:highlight w:val="red"/>
        </w:rPr>
        <w:t xml:space="preserve"> once it becomes public. TH requested Exec keeps it confidential until then.</w:t>
      </w:r>
    </w:p>
    <w:p w:rsidR="00B1339C" w:rsidP="1F702C04" w:rsidRDefault="00B1339C" w14:paraId="701B3469" w14:textId="62D95BA2">
      <w:pPr>
        <w:rPr>
          <w:rFonts w:ascii="Arial" w:hAnsi="Arial" w:cs="Arial"/>
          <w:color w:val="000000" w:themeColor="text1" w:themeTint="FF" w:themeShade="FF"/>
          <w:highlight w:val="red"/>
        </w:rPr>
      </w:pPr>
      <w:r w:rsidRPr="1F702C04" w:rsidR="00B1339C">
        <w:rPr>
          <w:rFonts w:ascii="Arial" w:hAnsi="Arial" w:cs="Arial"/>
          <w:color w:val="000000" w:themeColor="text1" w:themeTint="FF" w:themeShade="FF"/>
          <w:highlight w:val="red"/>
        </w:rPr>
        <w:t>Officers agreed that they would be happy to support</w:t>
      </w:r>
      <w:r w:rsidRPr="1F702C04" w:rsidR="00782FAE">
        <w:rPr>
          <w:rFonts w:ascii="Arial" w:hAnsi="Arial" w:cs="Arial"/>
          <w:color w:val="000000" w:themeColor="text1" w:themeTint="FF" w:themeShade="FF"/>
          <w:highlight w:val="red"/>
        </w:rPr>
        <w:t xml:space="preserve"> work once they receive updates from TH.</w:t>
      </w:r>
      <w:commentRangeEnd w:id="1231236987"/>
      <w:r>
        <w:rPr>
          <w:rStyle w:val="CommentReference"/>
        </w:rPr>
        <w:commentReference w:id="1231236987"/>
      </w:r>
    </w:p>
    <w:p w:rsidR="00782FAE" w:rsidRDefault="00782FAE" w14:paraId="3B6F788D" w14:textId="4C24F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 meeting next week rearranged for 1:15pm instead of 12pm due to a clash with a course mixer. </w:t>
      </w:r>
      <w:r w:rsidRPr="00782FAE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>: NM to send updated calendar invite.</w:t>
      </w:r>
    </w:p>
    <w:p w:rsidR="008D637F" w:rsidRDefault="008D637F" w14:paraId="4066D3EF" w14:textId="43DD514A">
      <w:pPr>
        <w:rPr>
          <w:rFonts w:ascii="Arial" w:hAnsi="Arial" w:cs="Arial"/>
        </w:rPr>
      </w:pPr>
    </w:p>
    <w:p w:rsidR="008D637F" w:rsidRDefault="008D637F" w14:paraId="1C845914" w14:textId="48DFB495">
      <w:pPr>
        <w:rPr>
          <w:rFonts w:ascii="Arial" w:hAnsi="Arial" w:cs="Arial"/>
        </w:rPr>
      </w:pPr>
      <w:r>
        <w:rPr>
          <w:rFonts w:ascii="Arial" w:hAnsi="Arial" w:cs="Arial"/>
        </w:rPr>
        <w:t>Close of meeting</w:t>
      </w:r>
    </w:p>
    <w:p w:rsidR="001C4782" w:rsidRDefault="001C4782" w14:paraId="01A508FB" w14:textId="77777777">
      <w:pPr>
        <w:rPr>
          <w:rFonts w:ascii="Arial" w:hAnsi="Arial" w:cs="Arial"/>
        </w:rPr>
      </w:pPr>
    </w:p>
    <w:p w:rsidRPr="007E4C79" w:rsidR="00447716" w:rsidRDefault="00447716" w14:paraId="415E6047" w14:textId="77777777">
      <w:pPr>
        <w:rPr>
          <w:rFonts w:ascii="Arial" w:hAnsi="Arial" w:cs="Arial"/>
        </w:rPr>
      </w:pPr>
    </w:p>
    <w:sectPr w:rsidRPr="007E4C79" w:rsidR="00447716">
      <w:headerReference w:type="default" r:id="rId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NM" w:author="Nabeela Mowlana" w:date="2022-10-18T12:46:44" w:id="1231236987">
    <w:p w:rsidR="1F702C04" w:rsidRDefault="1F702C04" w14:paraId="073636BF" w14:textId="78EF56DD">
      <w:pPr>
        <w:pStyle w:val="CommentText"/>
      </w:pPr>
      <w:r w:rsidR="1F702C04">
        <w:rPr/>
        <w:t>To be redacted from public record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73636B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75B6A9" w16cex:dateUtc="2022-10-18T11:46:44.63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3636BF" w16cid:durableId="1175B6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6785" w:rsidRDefault="0064603C" w14:paraId="2EFFEDAC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EB40E9" wp14:editId="02261293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Nabeela Mowlana">
    <w15:presenceInfo w15:providerId="AD" w15:userId="S::nabeela@ucbguild.co.uk::fde30fbd-a685-4026-a61a-377748419cb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65"/>
    <w:rsid w:val="000411A1"/>
    <w:rsid w:val="00041F9D"/>
    <w:rsid w:val="00074CFC"/>
    <w:rsid w:val="000C6734"/>
    <w:rsid w:val="00171FCD"/>
    <w:rsid w:val="001C4782"/>
    <w:rsid w:val="001E3608"/>
    <w:rsid w:val="00201E44"/>
    <w:rsid w:val="00260971"/>
    <w:rsid w:val="002A6A0F"/>
    <w:rsid w:val="002A7AC7"/>
    <w:rsid w:val="002B48C8"/>
    <w:rsid w:val="002C1E7A"/>
    <w:rsid w:val="00306B1E"/>
    <w:rsid w:val="00334EC3"/>
    <w:rsid w:val="0037320B"/>
    <w:rsid w:val="003E1603"/>
    <w:rsid w:val="003E43FA"/>
    <w:rsid w:val="00447716"/>
    <w:rsid w:val="004B26E9"/>
    <w:rsid w:val="004E6773"/>
    <w:rsid w:val="00521F13"/>
    <w:rsid w:val="00543865"/>
    <w:rsid w:val="005C1534"/>
    <w:rsid w:val="005D6D3D"/>
    <w:rsid w:val="0064603C"/>
    <w:rsid w:val="006555E2"/>
    <w:rsid w:val="006A2067"/>
    <w:rsid w:val="006A7DA7"/>
    <w:rsid w:val="006C7EC1"/>
    <w:rsid w:val="006D63C5"/>
    <w:rsid w:val="00717926"/>
    <w:rsid w:val="00762D36"/>
    <w:rsid w:val="00782FAE"/>
    <w:rsid w:val="007A6354"/>
    <w:rsid w:val="007E4C79"/>
    <w:rsid w:val="007F15EF"/>
    <w:rsid w:val="008123EA"/>
    <w:rsid w:val="00820C74"/>
    <w:rsid w:val="00853A25"/>
    <w:rsid w:val="008707E4"/>
    <w:rsid w:val="008877D7"/>
    <w:rsid w:val="008D637F"/>
    <w:rsid w:val="00940D26"/>
    <w:rsid w:val="009706DE"/>
    <w:rsid w:val="009A4806"/>
    <w:rsid w:val="00A10C34"/>
    <w:rsid w:val="00A23DCC"/>
    <w:rsid w:val="00A9425C"/>
    <w:rsid w:val="00B1339C"/>
    <w:rsid w:val="00B23DCF"/>
    <w:rsid w:val="00B40531"/>
    <w:rsid w:val="00B6035D"/>
    <w:rsid w:val="00B92464"/>
    <w:rsid w:val="00CC596A"/>
    <w:rsid w:val="00D812B8"/>
    <w:rsid w:val="00D914B0"/>
    <w:rsid w:val="00DD4950"/>
    <w:rsid w:val="00DE4302"/>
    <w:rsid w:val="00E14C04"/>
    <w:rsid w:val="00E72C3E"/>
    <w:rsid w:val="00E85ACA"/>
    <w:rsid w:val="00ED317F"/>
    <w:rsid w:val="00ED4321"/>
    <w:rsid w:val="00F13212"/>
    <w:rsid w:val="00F31705"/>
    <w:rsid w:val="00F62246"/>
    <w:rsid w:val="00F844D6"/>
    <w:rsid w:val="00FD37E0"/>
    <w:rsid w:val="00FE5F32"/>
    <w:rsid w:val="19ECBFED"/>
    <w:rsid w:val="1F702C04"/>
    <w:rsid w:val="295AD649"/>
    <w:rsid w:val="2CC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9F24"/>
  <w15:chartTrackingRefBased/>
  <w15:docId w15:val="{735F8A69-1CB9-42D0-A774-DDC8978845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3865"/>
  </w:style>
  <w:style w:type="paragraph" w:styleId="Heading1">
    <w:name w:val="heading 1"/>
    <w:basedOn w:val="Normal"/>
    <w:next w:val="Normal"/>
    <w:link w:val="Heading1Char"/>
    <w:uiPriority w:val="9"/>
    <w:qFormat/>
    <w:rsid w:val="0054386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86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4386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4386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386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3865"/>
  </w:style>
  <w:style w:type="table" w:styleId="TableGrid">
    <w:name w:val="Table Grid"/>
    <w:basedOn w:val="TableNormal"/>
    <w:uiPriority w:val="39"/>
    <w:rsid w:val="005438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438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4386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Relationship Type="http://schemas.openxmlformats.org/officeDocument/2006/relationships/comments" Target="comments.xml" Id="R5a6573c1dbb94a07" /><Relationship Type="http://schemas.microsoft.com/office/2011/relationships/people" Target="people.xml" Id="R7cf945420f064871" /><Relationship Type="http://schemas.microsoft.com/office/2011/relationships/commentsExtended" Target="commentsExtended.xml" Id="R8f870f8a4a7d462e" /><Relationship Type="http://schemas.microsoft.com/office/2016/09/relationships/commentsIds" Target="commentsIds.xml" Id="Rb81688c1051c4e98" /><Relationship Type="http://schemas.microsoft.com/office/2018/08/relationships/commentsExtensible" Target="commentsExtensible.xml" Id="R62c8000ffcda47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6" ma:contentTypeDescription="Create a new document." ma:contentTypeScope="" ma:versionID="df49ebceb5c897a72c7ede83f80e956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8d47a99a9dad44320ad973d4b137c5e6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b6b02c-82dc-4ae2-b967-b5ec393e8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b3d9e-641e-4bd6-b1d2-6412a2dbb164}" ma:internalName="TaxCatchAll" ma:showField="CatchAllData" ma:web="df13838b-4880-4823-82cc-45ad03ca3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3838b-4880-4823-82cc-45ad03ca39c2" xsi:nil="true"/>
    <lcf76f155ced4ddcb4097134ff3c332f xmlns="0162bb4d-da32-48cf-98d0-c022d8dbc3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3FC2A-0453-43EA-AFE4-80BC8D94A7EE}"/>
</file>

<file path=customXml/itemProps2.xml><?xml version="1.0" encoding="utf-8"?>
<ds:datastoreItem xmlns:ds="http://schemas.openxmlformats.org/officeDocument/2006/customXml" ds:itemID="{5E814F03-8EA2-4207-BBCE-C2EA5E8CFDCB}"/>
</file>

<file path=customXml/itemProps3.xml><?xml version="1.0" encoding="utf-8"?>
<ds:datastoreItem xmlns:ds="http://schemas.openxmlformats.org/officeDocument/2006/customXml" ds:itemID="{13451607-9989-41A4-98BA-5C279095D1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Nabeela Mowlana (LAB Cllr)</dc:creator>
  <cp:keywords/>
  <dc:description/>
  <cp:lastModifiedBy>Nabeela Mowlana</cp:lastModifiedBy>
  <cp:revision>76</cp:revision>
  <dcterms:created xsi:type="dcterms:W3CDTF">2022-10-10T12:13:00Z</dcterms:created>
  <dcterms:modified xsi:type="dcterms:W3CDTF">2022-10-18T11:47:27Z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  <property fmtid="{D5CDD505-2E9C-101B-9397-08002B2CF9AE}" pid="3" name="MediaServiceImageTags">
    <vt:lpwstr/>
  </property>
</Properties>
</file>